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42E0" w14:textId="77777777" w:rsidR="00385EC1" w:rsidRDefault="00772E34" w:rsidP="00250CD4">
      <w:pPr>
        <w:pBdr>
          <w:top w:val="single" w:sz="36" w:space="0" w:color="003366"/>
          <w:left w:val="single" w:sz="36" w:space="4" w:color="003366"/>
          <w:bottom w:val="single" w:sz="36" w:space="1" w:color="003366"/>
          <w:right w:val="single" w:sz="36" w:space="4" w:color="003366"/>
        </w:pBdr>
        <w:shd w:val="clear" w:color="auto" w:fill="A9EFFD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Réalisation du Diagnostic Technique Global</w:t>
      </w:r>
    </w:p>
    <w:p w14:paraId="0B9466CB" w14:textId="77777777" w:rsidR="00DC3807" w:rsidRPr="00DC3807" w:rsidRDefault="00DC3807" w:rsidP="00250CD4">
      <w:pPr>
        <w:pBdr>
          <w:top w:val="single" w:sz="36" w:space="0" w:color="003366"/>
          <w:left w:val="single" w:sz="36" w:space="4" w:color="003366"/>
          <w:bottom w:val="single" w:sz="36" w:space="1" w:color="003366"/>
          <w:right w:val="single" w:sz="36" w:space="4" w:color="003366"/>
        </w:pBdr>
        <w:shd w:val="clear" w:color="auto" w:fill="A9EFFD"/>
        <w:jc w:val="center"/>
        <w:rPr>
          <w:rFonts w:ascii="Arial" w:hAnsi="Arial" w:cs="Arial"/>
          <w:sz w:val="16"/>
          <w:szCs w:val="16"/>
        </w:rPr>
      </w:pPr>
    </w:p>
    <w:p w14:paraId="57381DEF" w14:textId="77777777" w:rsidR="00DC3807" w:rsidRPr="00DC3807" w:rsidRDefault="00DC3807" w:rsidP="00250CD4">
      <w:pPr>
        <w:pBdr>
          <w:top w:val="single" w:sz="36" w:space="0" w:color="003366"/>
          <w:left w:val="single" w:sz="36" w:space="4" w:color="003366"/>
          <w:bottom w:val="single" w:sz="36" w:space="1" w:color="003366"/>
          <w:right w:val="single" w:sz="36" w:space="4" w:color="003366"/>
        </w:pBdr>
        <w:shd w:val="clear" w:color="auto" w:fill="A9EFFD"/>
        <w:jc w:val="center"/>
        <w:rPr>
          <w:rFonts w:ascii="Arial" w:hAnsi="Arial" w:cs="Arial"/>
          <w:i/>
          <w:sz w:val="16"/>
          <w:szCs w:val="16"/>
        </w:rPr>
      </w:pPr>
      <w:r w:rsidRPr="00DC3807">
        <w:rPr>
          <w:rFonts w:ascii="Arial" w:hAnsi="Arial" w:cs="Arial"/>
          <w:i/>
          <w:sz w:val="28"/>
          <w:szCs w:val="28"/>
        </w:rPr>
        <w:t>(</w:t>
      </w:r>
      <w:proofErr w:type="gramStart"/>
      <w:r w:rsidRPr="00DC3807">
        <w:rPr>
          <w:rFonts w:ascii="Arial" w:hAnsi="Arial" w:cs="Arial"/>
          <w:i/>
          <w:sz w:val="28"/>
          <w:szCs w:val="28"/>
        </w:rPr>
        <w:t>copropriété</w:t>
      </w:r>
      <w:proofErr w:type="gramEnd"/>
      <w:r w:rsidRPr="00DC3807">
        <w:rPr>
          <w:rFonts w:ascii="Arial" w:hAnsi="Arial" w:cs="Arial"/>
          <w:i/>
          <w:sz w:val="28"/>
          <w:szCs w:val="28"/>
        </w:rPr>
        <w:t xml:space="preserve"> à destination totale ou partielle d’habitation)</w:t>
      </w:r>
    </w:p>
    <w:p w14:paraId="1EE14FC4" w14:textId="77777777" w:rsidR="00385EC1" w:rsidRDefault="00385EC1" w:rsidP="00385EC1">
      <w:pPr>
        <w:rPr>
          <w:rFonts w:ascii="Arial" w:hAnsi="Arial"/>
          <w:sz w:val="20"/>
        </w:rPr>
      </w:pPr>
    </w:p>
    <w:p w14:paraId="44BDC1EF" w14:textId="77777777" w:rsidR="00385EC1" w:rsidRPr="00BF3B47" w:rsidRDefault="00385EC1" w:rsidP="00385EC1">
      <w:pPr>
        <w:jc w:val="both"/>
        <w:rPr>
          <w:rFonts w:ascii="Arial" w:hAnsi="Arial"/>
          <w:sz w:val="16"/>
          <w:szCs w:val="16"/>
        </w:rPr>
      </w:pPr>
    </w:p>
    <w:p w14:paraId="3EC5BC59" w14:textId="77777777" w:rsidR="00064BE0" w:rsidRPr="00C45A3B" w:rsidRDefault="00064BE0" w:rsidP="00AE3E21">
      <w:pPr>
        <w:jc w:val="both"/>
        <w:rPr>
          <w:rFonts w:ascii="Arial" w:hAnsi="Arial"/>
          <w:b/>
          <w:sz w:val="20"/>
          <w:u w:val="single"/>
        </w:rPr>
      </w:pPr>
      <w:r w:rsidRPr="00C45A3B">
        <w:rPr>
          <w:rFonts w:ascii="Arial" w:hAnsi="Arial"/>
          <w:b/>
          <w:sz w:val="20"/>
          <w:u w:val="single"/>
        </w:rPr>
        <w:t>1</w:t>
      </w:r>
      <w:r w:rsidRPr="00C45A3B">
        <w:rPr>
          <w:rFonts w:ascii="Arial" w:hAnsi="Arial"/>
          <w:b/>
          <w:sz w:val="20"/>
          <w:u w:val="single"/>
          <w:vertAlign w:val="superscript"/>
        </w:rPr>
        <w:t>er</w:t>
      </w:r>
      <w:r w:rsidRPr="00C45A3B">
        <w:rPr>
          <w:rFonts w:ascii="Arial" w:hAnsi="Arial"/>
          <w:b/>
          <w:sz w:val="20"/>
          <w:u w:val="single"/>
        </w:rPr>
        <w:t xml:space="preserve"> cas : le syndic a obtenu des devis de réalisation d’un DTG</w:t>
      </w:r>
    </w:p>
    <w:p w14:paraId="42D789F5" w14:textId="77777777" w:rsidR="00AE3E21" w:rsidRDefault="00385EC1" w:rsidP="00AE3E21">
      <w:pPr>
        <w:jc w:val="both"/>
        <w:rPr>
          <w:rFonts w:ascii="Arial" w:hAnsi="Arial"/>
          <w:sz w:val="20"/>
        </w:rPr>
      </w:pPr>
      <w:r w:rsidRPr="00D7016C">
        <w:rPr>
          <w:rFonts w:ascii="Arial" w:hAnsi="Arial"/>
          <w:sz w:val="20"/>
        </w:rPr>
        <w:t>L'assemblée gén</w:t>
      </w:r>
      <w:r w:rsidR="00F970D8">
        <w:rPr>
          <w:rFonts w:ascii="Arial" w:hAnsi="Arial"/>
          <w:sz w:val="20"/>
        </w:rPr>
        <w:t>érale, ayant connaissance</w:t>
      </w:r>
      <w:r>
        <w:rPr>
          <w:rFonts w:ascii="Arial" w:hAnsi="Arial"/>
          <w:sz w:val="20"/>
        </w:rPr>
        <w:t xml:space="preserve"> de</w:t>
      </w:r>
      <w:r w:rsidR="003F605A">
        <w:rPr>
          <w:rFonts w:ascii="Arial" w:hAnsi="Arial"/>
          <w:sz w:val="20"/>
        </w:rPr>
        <w:t xml:space="preserve"> la possibilité</w:t>
      </w:r>
      <w:r w:rsidR="00D519A3">
        <w:rPr>
          <w:rFonts w:ascii="Arial" w:hAnsi="Arial"/>
          <w:sz w:val="20"/>
        </w:rPr>
        <w:t xml:space="preserve"> prévue par l’article L</w:t>
      </w:r>
      <w:r w:rsidR="00D519A3" w:rsidRPr="00D519A3">
        <w:rPr>
          <w:rFonts w:ascii="Arial" w:hAnsi="Arial"/>
          <w:b/>
          <w:sz w:val="20"/>
        </w:rPr>
        <w:t xml:space="preserve"> </w:t>
      </w:r>
      <w:r w:rsidR="00D519A3" w:rsidRPr="00D519A3">
        <w:rPr>
          <w:rFonts w:ascii="Arial" w:hAnsi="Arial"/>
          <w:sz w:val="20"/>
        </w:rPr>
        <w:t>731-1 du code de la construction et de l’habitation</w:t>
      </w:r>
      <w:r w:rsidR="00D519A3">
        <w:rPr>
          <w:rFonts w:ascii="Arial" w:hAnsi="Arial"/>
          <w:sz w:val="20"/>
        </w:rPr>
        <w:t xml:space="preserve"> </w:t>
      </w:r>
      <w:r w:rsidR="003F605A">
        <w:rPr>
          <w:rFonts w:ascii="Arial" w:hAnsi="Arial"/>
          <w:sz w:val="20"/>
        </w:rPr>
        <w:t>de faire réaliser un diagno</w:t>
      </w:r>
      <w:r w:rsidR="00F970D8">
        <w:rPr>
          <w:rFonts w:ascii="Arial" w:hAnsi="Arial"/>
          <w:sz w:val="20"/>
        </w:rPr>
        <w:t>stic techn</w:t>
      </w:r>
      <w:r w:rsidR="00AE3E21">
        <w:rPr>
          <w:rFonts w:ascii="Arial" w:hAnsi="Arial"/>
          <w:sz w:val="20"/>
        </w:rPr>
        <w:t xml:space="preserve">ique global afin d’information </w:t>
      </w:r>
      <w:r w:rsidR="00F970D8">
        <w:rPr>
          <w:rFonts w:ascii="Arial" w:hAnsi="Arial"/>
          <w:sz w:val="20"/>
        </w:rPr>
        <w:t xml:space="preserve">sur la </w:t>
      </w:r>
      <w:r w:rsidR="00F970D8" w:rsidRPr="00772E34">
        <w:rPr>
          <w:rFonts w:ascii="Arial" w:hAnsi="Arial"/>
          <w:sz w:val="20"/>
        </w:rPr>
        <w:t>situation générale de l'immeuble</w:t>
      </w:r>
      <w:r w:rsidR="00F970D8">
        <w:rPr>
          <w:rFonts w:ascii="Arial" w:hAnsi="Arial"/>
          <w:sz w:val="20"/>
        </w:rPr>
        <w:t xml:space="preserve"> et sur les éventuels travaux à prévo</w:t>
      </w:r>
      <w:r w:rsidR="00D519A3">
        <w:rPr>
          <w:rFonts w:ascii="Arial" w:hAnsi="Arial"/>
          <w:sz w:val="20"/>
        </w:rPr>
        <w:t>ir,</w:t>
      </w:r>
      <w:r w:rsidR="00C451AC">
        <w:rPr>
          <w:rFonts w:ascii="Arial" w:hAnsi="Arial"/>
          <w:sz w:val="20"/>
        </w:rPr>
        <w:t xml:space="preserve"> et après avoir examiné plusieurs devis, </w:t>
      </w:r>
      <w:r w:rsidR="00D519A3">
        <w:rPr>
          <w:rFonts w:ascii="Arial" w:hAnsi="Arial"/>
          <w:sz w:val="20"/>
        </w:rPr>
        <w:t xml:space="preserve">décide de faire réaliser ce </w:t>
      </w:r>
      <w:r w:rsidR="00F970D8">
        <w:rPr>
          <w:rFonts w:ascii="Arial" w:hAnsi="Arial"/>
          <w:sz w:val="20"/>
        </w:rPr>
        <w:t>diagnostic technique global par l’entreprise ... pour un montan</w:t>
      </w:r>
      <w:r w:rsidR="00AE3E21">
        <w:rPr>
          <w:rFonts w:ascii="Arial" w:hAnsi="Arial"/>
          <w:sz w:val="20"/>
        </w:rPr>
        <w:t xml:space="preserve">t de … </w:t>
      </w:r>
      <w:r w:rsidR="00AE3E21" w:rsidRPr="009B3BE8">
        <w:rPr>
          <w:rFonts w:ascii="Arial" w:hAnsi="Arial"/>
          <w:sz w:val="20"/>
        </w:rPr>
        <w:t>euros T.T.C.</w:t>
      </w:r>
    </w:p>
    <w:p w14:paraId="61D45DDC" w14:textId="77777777" w:rsidR="00C451AC" w:rsidRDefault="00C451AC" w:rsidP="00AE3E21">
      <w:pPr>
        <w:jc w:val="both"/>
        <w:rPr>
          <w:rFonts w:ascii="Arial" w:hAnsi="Arial"/>
          <w:sz w:val="20"/>
        </w:rPr>
      </w:pPr>
    </w:p>
    <w:p w14:paraId="2B21A34E" w14:textId="77777777" w:rsidR="00C451AC" w:rsidRDefault="00C451AC" w:rsidP="00AE3E2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 montant sera réparti entre les copropriétaires en fonction de leurs tantièmes généraux.</w:t>
      </w:r>
    </w:p>
    <w:p w14:paraId="4482ADC5" w14:textId="77777777" w:rsidR="00C451AC" w:rsidRDefault="00C451AC" w:rsidP="00AE3E21">
      <w:pPr>
        <w:jc w:val="both"/>
        <w:rPr>
          <w:rFonts w:ascii="Arial" w:hAnsi="Arial"/>
          <w:sz w:val="20"/>
        </w:rPr>
      </w:pPr>
    </w:p>
    <w:p w14:paraId="64512E83" w14:textId="77777777" w:rsidR="00C451AC" w:rsidRDefault="00C451AC" w:rsidP="00AE3E2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sera appelé aux dates suivantes :</w:t>
      </w:r>
    </w:p>
    <w:p w14:paraId="19725087" w14:textId="77777777" w:rsidR="00C451AC" w:rsidRDefault="00C451AC" w:rsidP="00C451AC">
      <w:pPr>
        <w:pStyle w:val="Pardeliste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14:paraId="518804F6" w14:textId="77777777" w:rsidR="00C451AC" w:rsidRDefault="00C451AC" w:rsidP="00C451AC">
      <w:pPr>
        <w:pStyle w:val="Pardeliste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14:paraId="6A333ADD" w14:textId="77777777" w:rsidR="00AE3E21" w:rsidRPr="009B3BE8" w:rsidRDefault="00AE3E21" w:rsidP="00AE3E21">
      <w:pPr>
        <w:jc w:val="both"/>
        <w:rPr>
          <w:rFonts w:ascii="Arial" w:hAnsi="Arial"/>
          <w:sz w:val="16"/>
          <w:szCs w:val="16"/>
        </w:rPr>
      </w:pPr>
    </w:p>
    <w:p w14:paraId="4A6626E5" w14:textId="77777777" w:rsidR="00AE3E21" w:rsidRDefault="00AE3E21" w:rsidP="00AE3E21">
      <w:pPr>
        <w:jc w:val="both"/>
        <w:rPr>
          <w:rFonts w:ascii="Arial" w:hAnsi="Arial"/>
          <w:sz w:val="20"/>
        </w:rPr>
      </w:pPr>
      <w:r w:rsidRPr="009B3BE8">
        <w:rPr>
          <w:rFonts w:ascii="Arial" w:hAnsi="Arial"/>
          <w:sz w:val="20"/>
        </w:rPr>
        <w:t>Période de ré</w:t>
      </w:r>
      <w:r>
        <w:rPr>
          <w:rFonts w:ascii="Arial" w:hAnsi="Arial"/>
          <w:sz w:val="20"/>
        </w:rPr>
        <w:t>alisation du diagnostic technique global</w:t>
      </w:r>
      <w:r w:rsidRPr="009B3BE8">
        <w:rPr>
          <w:rFonts w:ascii="Arial" w:hAnsi="Arial"/>
          <w:sz w:val="20"/>
        </w:rPr>
        <w:t xml:space="preserve"> … (date).</w:t>
      </w:r>
    </w:p>
    <w:p w14:paraId="4BEF0DA3" w14:textId="77777777" w:rsidR="00A148B5" w:rsidRDefault="00A148B5" w:rsidP="00385EC1">
      <w:pPr>
        <w:jc w:val="both"/>
        <w:rPr>
          <w:rFonts w:ascii="Arial" w:hAnsi="Arial" w:cs="Arial"/>
          <w:sz w:val="20"/>
        </w:rPr>
      </w:pPr>
    </w:p>
    <w:p w14:paraId="2CEAF604" w14:textId="77777777" w:rsidR="00DC27EA" w:rsidRPr="00DC27EA" w:rsidRDefault="00DC27EA" w:rsidP="00DC27EA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insideV w:val="single" w:sz="4" w:space="0" w:color="000000"/>
        </w:tblBorders>
        <w:shd w:val="clear" w:color="auto" w:fill="A9EFFD"/>
        <w:tblLook w:val="04A0" w:firstRow="1" w:lastRow="0" w:firstColumn="1" w:lastColumn="0" w:noHBand="0" w:noVBand="1"/>
      </w:tblPr>
      <w:tblGrid>
        <w:gridCol w:w="4219"/>
        <w:gridCol w:w="4993"/>
      </w:tblGrid>
      <w:tr w:rsidR="00DC27EA" w:rsidRPr="00DC27EA" w14:paraId="486730B4" w14:textId="77777777" w:rsidTr="002E5672">
        <w:tc>
          <w:tcPr>
            <w:tcW w:w="4219" w:type="dxa"/>
            <w:shd w:val="clear" w:color="auto" w:fill="A9EFFD"/>
          </w:tcPr>
          <w:p w14:paraId="4CECBC16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  <w:u w:val="single"/>
              </w:rPr>
              <w:t>Ont voté contre :</w:t>
            </w:r>
            <w:r w:rsidRPr="00DC27EA">
              <w:rPr>
                <w:rFonts w:ascii="Arial" w:hAnsi="Arial"/>
                <w:sz w:val="20"/>
              </w:rPr>
              <w:t xml:space="preserve"> … tantièmes</w:t>
            </w:r>
          </w:p>
        </w:tc>
        <w:tc>
          <w:tcPr>
            <w:tcW w:w="4993" w:type="dxa"/>
            <w:shd w:val="clear" w:color="auto" w:fill="A9EFFD"/>
          </w:tcPr>
          <w:p w14:paraId="30F88085" w14:textId="77777777" w:rsidR="00DC27EA" w:rsidRPr="00DC27EA" w:rsidRDefault="00DC27EA" w:rsidP="00DC27EA">
            <w:pPr>
              <w:rPr>
                <w:rFonts w:ascii="Arial" w:hAnsi="Arial"/>
                <w:sz w:val="20"/>
                <w:u w:val="single"/>
              </w:rPr>
            </w:pPr>
            <w:r w:rsidRPr="00DC27EA">
              <w:rPr>
                <w:rFonts w:ascii="Arial" w:hAnsi="Arial"/>
                <w:sz w:val="20"/>
                <w:u w:val="single"/>
              </w:rPr>
              <w:t>Ont voté pour :</w:t>
            </w:r>
          </w:p>
        </w:tc>
      </w:tr>
      <w:tr w:rsidR="00DC27EA" w:rsidRPr="00DC27EA" w14:paraId="413AD4EA" w14:textId="77777777" w:rsidTr="002E5672">
        <w:tc>
          <w:tcPr>
            <w:tcW w:w="4219" w:type="dxa"/>
            <w:shd w:val="clear" w:color="auto" w:fill="A9EFFD"/>
          </w:tcPr>
          <w:p w14:paraId="39C440AF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38F24481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... tantièmes</w:t>
            </w:r>
          </w:p>
        </w:tc>
      </w:tr>
      <w:tr w:rsidR="00DC27EA" w:rsidRPr="00DC27EA" w14:paraId="08F2A3CF" w14:textId="77777777" w:rsidTr="002E5672">
        <w:tc>
          <w:tcPr>
            <w:tcW w:w="4219" w:type="dxa"/>
            <w:shd w:val="clear" w:color="auto" w:fill="A9EFFD"/>
          </w:tcPr>
          <w:p w14:paraId="0906FCDD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6C1F5451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</w:p>
        </w:tc>
      </w:tr>
      <w:tr w:rsidR="00DC27EA" w:rsidRPr="00DC27EA" w14:paraId="235F4F68" w14:textId="77777777" w:rsidTr="002E5672">
        <w:tc>
          <w:tcPr>
            <w:tcW w:w="4219" w:type="dxa"/>
            <w:shd w:val="clear" w:color="auto" w:fill="A9EFFD"/>
          </w:tcPr>
          <w:p w14:paraId="5F8303C1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4033EEDC" w14:textId="77777777" w:rsidR="00DC27EA" w:rsidRPr="00DC27EA" w:rsidRDefault="00DC27EA" w:rsidP="00DC27EA">
            <w:pPr>
              <w:rPr>
                <w:rFonts w:ascii="Arial" w:hAnsi="Arial"/>
                <w:sz w:val="20"/>
              </w:rPr>
            </w:pPr>
          </w:p>
        </w:tc>
      </w:tr>
    </w:tbl>
    <w:p w14:paraId="1A760853" w14:textId="77777777" w:rsidR="00DC27EA" w:rsidRPr="00DC27EA" w:rsidRDefault="00DC27EA" w:rsidP="00DC27EA">
      <w:pPr>
        <w:rPr>
          <w:rFonts w:ascii="Arial" w:hAnsi="Arial"/>
          <w:sz w:val="20"/>
        </w:rPr>
      </w:pPr>
    </w:p>
    <w:p w14:paraId="3D2A0CD4" w14:textId="77777777" w:rsidR="00DC27EA" w:rsidRPr="00DC27EA" w:rsidRDefault="00DC27EA" w:rsidP="00DC27EA">
      <w:pPr>
        <w:rPr>
          <w:rFonts w:ascii="Arial" w:hAnsi="Arial"/>
          <w:b/>
          <w:sz w:val="20"/>
        </w:rPr>
      </w:pPr>
      <w:r w:rsidRPr="00DC27EA">
        <w:rPr>
          <w:rFonts w:ascii="Arial" w:hAnsi="Arial"/>
          <w:b/>
          <w:sz w:val="20"/>
        </w:rPr>
        <w:t>En conséquence, cette résolution est :</w:t>
      </w:r>
    </w:p>
    <w:p w14:paraId="113AEF18" w14:textId="77777777" w:rsidR="00DC27EA" w:rsidRPr="00DC27EA" w:rsidRDefault="00DC27EA" w:rsidP="00DC27EA">
      <w:pPr>
        <w:rPr>
          <w:rFonts w:ascii="Arial" w:hAnsi="Arial"/>
          <w:sz w:val="20"/>
        </w:rPr>
      </w:pPr>
      <w:r w:rsidRPr="00DC27EA">
        <w:rPr>
          <w:rFonts w:ascii="Arial" w:hAnsi="Arial"/>
          <w:sz w:val="20"/>
        </w:rPr>
        <w:t>- est adoptée dans les conditions de majorité de l'article 24</w:t>
      </w:r>
    </w:p>
    <w:p w14:paraId="1CF32989" w14:textId="77777777" w:rsidR="00DC27EA" w:rsidRPr="00DC27EA" w:rsidRDefault="00DC27EA" w:rsidP="00DC27EA">
      <w:pPr>
        <w:rPr>
          <w:rFonts w:ascii="Arial" w:hAnsi="Arial"/>
          <w:sz w:val="20"/>
        </w:rPr>
      </w:pPr>
      <w:r w:rsidRPr="00DC27EA">
        <w:rPr>
          <w:rFonts w:ascii="Arial" w:hAnsi="Arial"/>
          <w:sz w:val="20"/>
        </w:rPr>
        <w:t>- n'a pas recueilli la majorité de l'article 24.</w:t>
      </w:r>
    </w:p>
    <w:p w14:paraId="378D40FD" w14:textId="77777777" w:rsidR="00324E72" w:rsidRDefault="00324E72" w:rsidP="00324E72">
      <w:pPr>
        <w:rPr>
          <w:rFonts w:ascii="Arial" w:hAnsi="Arial"/>
          <w:sz w:val="16"/>
          <w:szCs w:val="16"/>
        </w:rPr>
      </w:pPr>
    </w:p>
    <w:p w14:paraId="41030A0B" w14:textId="77777777" w:rsidR="00064BE0" w:rsidRPr="00C45A3B" w:rsidRDefault="00064BE0" w:rsidP="00064BE0">
      <w:pPr>
        <w:jc w:val="both"/>
        <w:rPr>
          <w:rFonts w:ascii="Arial" w:hAnsi="Arial"/>
          <w:b/>
          <w:sz w:val="20"/>
          <w:u w:val="single"/>
        </w:rPr>
      </w:pPr>
      <w:r w:rsidRPr="00C45A3B">
        <w:rPr>
          <w:rFonts w:ascii="Arial" w:hAnsi="Arial"/>
          <w:b/>
          <w:sz w:val="20"/>
          <w:u w:val="single"/>
        </w:rPr>
        <w:t>2</w:t>
      </w:r>
      <w:r w:rsidRPr="00C45A3B">
        <w:rPr>
          <w:rFonts w:ascii="Arial" w:hAnsi="Arial"/>
          <w:b/>
          <w:sz w:val="20"/>
          <w:u w:val="single"/>
          <w:vertAlign w:val="superscript"/>
        </w:rPr>
        <w:t>ème</w:t>
      </w:r>
      <w:r w:rsidRPr="00C45A3B">
        <w:rPr>
          <w:rFonts w:ascii="Arial" w:hAnsi="Arial"/>
          <w:b/>
          <w:sz w:val="20"/>
          <w:u w:val="single"/>
        </w:rPr>
        <w:t xml:space="preserve"> cas : le syndic n’a pas obtenu de devis de réalisation d’un DTG</w:t>
      </w:r>
    </w:p>
    <w:p w14:paraId="2CA5238F" w14:textId="77777777" w:rsidR="00064BE0" w:rsidRDefault="00064BE0" w:rsidP="00C45A3B">
      <w:pPr>
        <w:jc w:val="both"/>
      </w:pPr>
      <w:r w:rsidRPr="00064BE0">
        <w:rPr>
          <w:rFonts w:ascii="Arial" w:hAnsi="Arial"/>
          <w:sz w:val="20"/>
        </w:rPr>
        <w:t xml:space="preserve">Après avoir été informée de la </w:t>
      </w:r>
      <w:r>
        <w:rPr>
          <w:rFonts w:ascii="Arial" w:hAnsi="Arial"/>
          <w:sz w:val="20"/>
        </w:rPr>
        <w:t>possibilité prévue par l’article L</w:t>
      </w:r>
      <w:r w:rsidRPr="00D519A3">
        <w:rPr>
          <w:rFonts w:ascii="Arial" w:hAnsi="Arial"/>
          <w:b/>
          <w:sz w:val="20"/>
        </w:rPr>
        <w:t xml:space="preserve"> </w:t>
      </w:r>
      <w:r w:rsidRPr="00D519A3">
        <w:rPr>
          <w:rFonts w:ascii="Arial" w:hAnsi="Arial"/>
          <w:sz w:val="20"/>
        </w:rPr>
        <w:t>731-1 du code de la construction et de l’habitation</w:t>
      </w:r>
      <w:r>
        <w:rPr>
          <w:rFonts w:ascii="Arial" w:hAnsi="Arial"/>
          <w:sz w:val="20"/>
        </w:rPr>
        <w:t xml:space="preserve"> de faire réaliser un diagnostic technique global afin d’information sur la </w:t>
      </w:r>
      <w:r w:rsidRPr="00772E34">
        <w:rPr>
          <w:rFonts w:ascii="Arial" w:hAnsi="Arial"/>
          <w:sz w:val="20"/>
        </w:rPr>
        <w:t>situation générale de l'immeuble</w:t>
      </w:r>
      <w:r>
        <w:rPr>
          <w:rFonts w:ascii="Arial" w:hAnsi="Arial"/>
          <w:sz w:val="20"/>
        </w:rPr>
        <w:t xml:space="preserve"> et sur les éventuels travaux à prévoir</w:t>
      </w:r>
      <w:r w:rsidR="00C45A3B">
        <w:rPr>
          <w:rFonts w:ascii="Arial" w:hAnsi="Arial"/>
          <w:sz w:val="20"/>
        </w:rPr>
        <w:t xml:space="preserve"> mais le syndic ayant indiqué ne pas avoir obtenu de devis</w:t>
      </w:r>
      <w:r w:rsidR="00133812">
        <w:rPr>
          <w:rFonts w:ascii="Arial" w:hAnsi="Arial"/>
          <w:sz w:val="20"/>
        </w:rPr>
        <w:t xml:space="preserve"> malgré ses démarches</w:t>
      </w:r>
      <w:r w:rsidR="00C45A3B">
        <w:rPr>
          <w:rFonts w:ascii="Arial" w:hAnsi="Arial"/>
          <w:sz w:val="20"/>
        </w:rPr>
        <w:t xml:space="preserve">, l’assemblée générale décide de reporter ce point </w:t>
      </w:r>
      <w:r w:rsidR="00C45A3B" w:rsidRPr="00064BE0">
        <w:rPr>
          <w:rFonts w:ascii="Arial" w:hAnsi="Arial"/>
          <w:sz w:val="20"/>
        </w:rPr>
        <w:t>à l’ord</w:t>
      </w:r>
      <w:r w:rsidR="00C45A3B">
        <w:rPr>
          <w:rFonts w:ascii="Arial" w:hAnsi="Arial"/>
          <w:sz w:val="20"/>
        </w:rPr>
        <w:t>re du jour de la prochaine assemblée.</w:t>
      </w:r>
    </w:p>
    <w:p w14:paraId="5651FD70" w14:textId="77777777" w:rsidR="00064BE0" w:rsidRDefault="00064BE0"/>
    <w:tbl>
      <w:tblPr>
        <w:tblW w:w="0" w:type="auto"/>
        <w:tblBorders>
          <w:insideV w:val="single" w:sz="4" w:space="0" w:color="000000"/>
        </w:tblBorders>
        <w:shd w:val="clear" w:color="auto" w:fill="A9EFFD"/>
        <w:tblLook w:val="04A0" w:firstRow="1" w:lastRow="0" w:firstColumn="1" w:lastColumn="0" w:noHBand="0" w:noVBand="1"/>
      </w:tblPr>
      <w:tblGrid>
        <w:gridCol w:w="4219"/>
        <w:gridCol w:w="4993"/>
      </w:tblGrid>
      <w:tr w:rsidR="00064BE0" w:rsidRPr="00DC27EA" w14:paraId="51F561E5" w14:textId="77777777" w:rsidTr="002E5672">
        <w:tc>
          <w:tcPr>
            <w:tcW w:w="4219" w:type="dxa"/>
            <w:shd w:val="clear" w:color="auto" w:fill="A9EFFD"/>
          </w:tcPr>
          <w:p w14:paraId="22749F62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  <w:u w:val="single"/>
              </w:rPr>
              <w:t>Ont voté contre :</w:t>
            </w:r>
            <w:r w:rsidRPr="00DC27EA">
              <w:rPr>
                <w:rFonts w:ascii="Arial" w:hAnsi="Arial"/>
                <w:sz w:val="20"/>
              </w:rPr>
              <w:t xml:space="preserve"> … tantièmes</w:t>
            </w:r>
          </w:p>
        </w:tc>
        <w:tc>
          <w:tcPr>
            <w:tcW w:w="4993" w:type="dxa"/>
            <w:shd w:val="clear" w:color="auto" w:fill="A9EFFD"/>
          </w:tcPr>
          <w:p w14:paraId="6F134971" w14:textId="77777777" w:rsidR="00064BE0" w:rsidRPr="00DC27EA" w:rsidRDefault="00064BE0" w:rsidP="002E5672">
            <w:pPr>
              <w:rPr>
                <w:rFonts w:ascii="Arial" w:hAnsi="Arial"/>
                <w:sz w:val="20"/>
                <w:u w:val="single"/>
              </w:rPr>
            </w:pPr>
            <w:r w:rsidRPr="00DC27EA">
              <w:rPr>
                <w:rFonts w:ascii="Arial" w:hAnsi="Arial"/>
                <w:sz w:val="20"/>
                <w:u w:val="single"/>
              </w:rPr>
              <w:t>Ont voté pour :</w:t>
            </w:r>
          </w:p>
        </w:tc>
      </w:tr>
      <w:tr w:rsidR="00064BE0" w:rsidRPr="00DC27EA" w14:paraId="44E25AF9" w14:textId="77777777" w:rsidTr="002E5672">
        <w:tc>
          <w:tcPr>
            <w:tcW w:w="4219" w:type="dxa"/>
            <w:shd w:val="clear" w:color="auto" w:fill="A9EFFD"/>
          </w:tcPr>
          <w:p w14:paraId="4DB9731F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5E823970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... tantièmes</w:t>
            </w:r>
          </w:p>
        </w:tc>
      </w:tr>
      <w:tr w:rsidR="00064BE0" w:rsidRPr="00DC27EA" w14:paraId="12F5D291" w14:textId="77777777" w:rsidTr="002E5672">
        <w:tc>
          <w:tcPr>
            <w:tcW w:w="4219" w:type="dxa"/>
            <w:shd w:val="clear" w:color="auto" w:fill="A9EFFD"/>
          </w:tcPr>
          <w:p w14:paraId="3AC8E1C4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4789F7D7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</w:p>
        </w:tc>
      </w:tr>
      <w:tr w:rsidR="00064BE0" w:rsidRPr="00DC27EA" w14:paraId="77E8CB88" w14:textId="77777777" w:rsidTr="002E5672">
        <w:tc>
          <w:tcPr>
            <w:tcW w:w="4219" w:type="dxa"/>
            <w:shd w:val="clear" w:color="auto" w:fill="A9EFFD"/>
          </w:tcPr>
          <w:p w14:paraId="7B9BC7E2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  <w:r w:rsidRPr="00DC27EA">
              <w:rPr>
                <w:rFonts w:ascii="Arial" w:hAnsi="Arial"/>
                <w:sz w:val="20"/>
              </w:rPr>
              <w:t>M. … =  … tantièmes</w:t>
            </w:r>
          </w:p>
        </w:tc>
        <w:tc>
          <w:tcPr>
            <w:tcW w:w="4993" w:type="dxa"/>
            <w:shd w:val="clear" w:color="auto" w:fill="A9EFFD"/>
          </w:tcPr>
          <w:p w14:paraId="225026AF" w14:textId="77777777" w:rsidR="00064BE0" w:rsidRPr="00DC27EA" w:rsidRDefault="00064BE0" w:rsidP="002E5672">
            <w:pPr>
              <w:rPr>
                <w:rFonts w:ascii="Arial" w:hAnsi="Arial"/>
                <w:sz w:val="20"/>
              </w:rPr>
            </w:pPr>
          </w:p>
        </w:tc>
      </w:tr>
    </w:tbl>
    <w:p w14:paraId="38D516F2" w14:textId="77777777" w:rsidR="00064BE0" w:rsidRPr="00DC27EA" w:rsidRDefault="00064BE0" w:rsidP="00064BE0">
      <w:pPr>
        <w:rPr>
          <w:rFonts w:ascii="Arial" w:hAnsi="Arial"/>
          <w:sz w:val="20"/>
        </w:rPr>
      </w:pPr>
    </w:p>
    <w:p w14:paraId="61DE032D" w14:textId="77777777" w:rsidR="00064BE0" w:rsidRPr="00DC27EA" w:rsidRDefault="00064BE0" w:rsidP="00064BE0">
      <w:pPr>
        <w:rPr>
          <w:rFonts w:ascii="Arial" w:hAnsi="Arial"/>
          <w:b/>
          <w:sz w:val="20"/>
        </w:rPr>
      </w:pPr>
      <w:r w:rsidRPr="00DC27EA">
        <w:rPr>
          <w:rFonts w:ascii="Arial" w:hAnsi="Arial"/>
          <w:b/>
          <w:sz w:val="20"/>
        </w:rPr>
        <w:t>En conséquence, cette résolution est :</w:t>
      </w:r>
    </w:p>
    <w:p w14:paraId="1D2CB735" w14:textId="77777777" w:rsidR="00064BE0" w:rsidRPr="00DC27EA" w:rsidRDefault="00064BE0" w:rsidP="00064BE0">
      <w:pPr>
        <w:rPr>
          <w:rFonts w:ascii="Arial" w:hAnsi="Arial"/>
          <w:sz w:val="20"/>
        </w:rPr>
      </w:pPr>
      <w:r w:rsidRPr="00DC27EA">
        <w:rPr>
          <w:rFonts w:ascii="Arial" w:hAnsi="Arial"/>
          <w:sz w:val="20"/>
        </w:rPr>
        <w:t>- est adoptée dans les conditions de majorité de l'article 24</w:t>
      </w:r>
    </w:p>
    <w:p w14:paraId="577D2845" w14:textId="77777777" w:rsidR="00064BE0" w:rsidRPr="00DC27EA" w:rsidRDefault="00064BE0" w:rsidP="00064BE0">
      <w:pPr>
        <w:rPr>
          <w:rFonts w:ascii="Arial" w:hAnsi="Arial"/>
          <w:sz w:val="20"/>
        </w:rPr>
      </w:pPr>
      <w:r w:rsidRPr="00DC27EA">
        <w:rPr>
          <w:rFonts w:ascii="Arial" w:hAnsi="Arial"/>
          <w:sz w:val="20"/>
        </w:rPr>
        <w:t>- n'a pas recueilli la majorité de l'article 24.</w:t>
      </w:r>
    </w:p>
    <w:p w14:paraId="777ECBDC" w14:textId="77777777" w:rsidR="00064BE0" w:rsidRDefault="00064BE0"/>
    <w:p w14:paraId="565FAD3C" w14:textId="77777777" w:rsidR="007A6210" w:rsidRDefault="007A6210" w:rsidP="007A6210">
      <w:pPr>
        <w:jc w:val="center"/>
      </w:pPr>
      <w:r>
        <w:t>***</w:t>
      </w:r>
    </w:p>
    <w:p w14:paraId="2F85A972" w14:textId="77777777" w:rsidR="007A6210" w:rsidRDefault="007A6210"/>
    <w:p w14:paraId="35C23B4E" w14:textId="77777777" w:rsidR="00DC3807" w:rsidRDefault="007A6210" w:rsidP="007A6210">
      <w:pPr>
        <w:jc w:val="center"/>
        <w:rPr>
          <w:rFonts w:ascii="Arial" w:hAnsi="Arial" w:cs="Arial"/>
          <w:b/>
          <w:sz w:val="20"/>
        </w:rPr>
      </w:pPr>
      <w:r w:rsidRPr="007A6210">
        <w:rPr>
          <w:rFonts w:ascii="Arial" w:hAnsi="Arial" w:cs="Arial"/>
          <w:b/>
          <w:sz w:val="20"/>
        </w:rPr>
        <w:t>Texte de référence</w:t>
      </w:r>
    </w:p>
    <w:p w14:paraId="7769DE59" w14:textId="77777777" w:rsidR="00DC3807" w:rsidRDefault="00DC3807" w:rsidP="00DC3807">
      <w:pPr>
        <w:rPr>
          <w:rFonts w:ascii="Arial" w:hAnsi="Arial" w:cs="Arial"/>
          <w:b/>
          <w:sz w:val="20"/>
        </w:rPr>
      </w:pPr>
    </w:p>
    <w:p w14:paraId="3383F352" w14:textId="77777777" w:rsidR="00772E34" w:rsidRPr="00772E34" w:rsidRDefault="00772E34" w:rsidP="00772E34">
      <w:pPr>
        <w:jc w:val="both"/>
        <w:rPr>
          <w:rFonts w:ascii="Arial" w:hAnsi="Arial"/>
          <w:b/>
          <w:sz w:val="20"/>
        </w:rPr>
      </w:pPr>
      <w:r w:rsidRPr="00772E34">
        <w:rPr>
          <w:rFonts w:ascii="Arial" w:hAnsi="Arial"/>
          <w:b/>
          <w:sz w:val="20"/>
        </w:rPr>
        <w:t>Article L 731-1 du code de la construction et de l’habitation</w:t>
      </w:r>
    </w:p>
    <w:p w14:paraId="681A5559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</w:p>
    <w:p w14:paraId="554918E3" w14:textId="77777777" w:rsidR="00772E34" w:rsidRPr="00772E34" w:rsidRDefault="00772E34" w:rsidP="00772E34">
      <w:pPr>
        <w:jc w:val="both"/>
        <w:rPr>
          <w:rFonts w:ascii="Arial" w:hAnsi="Arial"/>
          <w:b/>
          <w:sz w:val="20"/>
        </w:rPr>
      </w:pPr>
      <w:r w:rsidRPr="00772E34">
        <w:rPr>
          <w:rFonts w:ascii="Arial" w:hAnsi="Arial"/>
          <w:sz w:val="20"/>
        </w:rPr>
        <w:t xml:space="preserve">« Afin d'assurer l'information des copropriétaires sur la situation générale de l'immeuble et, le cas échéant, aux fins d'élaboration d'un plan pluriannuel de travaux, </w:t>
      </w:r>
      <w:r w:rsidRPr="00772E34">
        <w:rPr>
          <w:rFonts w:ascii="Arial" w:hAnsi="Arial"/>
          <w:b/>
          <w:sz w:val="20"/>
        </w:rPr>
        <w:t xml:space="preserve">l'assemblée générale des copropriétaires se prononce sur la question de faire réaliser par un tiers, disposant de compétences précisées par décret, un diagnostic technique global pour tout immeuble à destination partielle ou totale d'habitation relevant du statut de la copropriété. </w:t>
      </w:r>
    </w:p>
    <w:p w14:paraId="704CA955" w14:textId="77777777" w:rsidR="00772E34" w:rsidRPr="00772E34" w:rsidRDefault="00772E34" w:rsidP="00772E34">
      <w:pPr>
        <w:jc w:val="both"/>
        <w:rPr>
          <w:rFonts w:ascii="Arial" w:hAnsi="Arial"/>
          <w:b/>
          <w:sz w:val="20"/>
        </w:rPr>
      </w:pPr>
      <w:r w:rsidRPr="00772E34">
        <w:rPr>
          <w:rFonts w:ascii="Arial" w:hAnsi="Arial"/>
          <w:b/>
          <w:sz w:val="20"/>
        </w:rPr>
        <w:lastRenderedPageBreak/>
        <w:t xml:space="preserve">La décision de réaliser ce diagnostic ainsi que ses modalités de réalisation sont approuvées dans les conditions de majorité de l'article 24 de la loi n° 65-557 du 10 juillet 1965 fixant le statut de la copropriété des immeubles bâtis. </w:t>
      </w:r>
    </w:p>
    <w:p w14:paraId="48091F29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 xml:space="preserve">Ce diagnostic technique global comporte : </w:t>
      </w:r>
    </w:p>
    <w:p w14:paraId="20FD3659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 xml:space="preserve">1°Une analyse de l'état apparent des parties communes et des équipements communs de l'immeuble; </w:t>
      </w:r>
    </w:p>
    <w:p w14:paraId="2D1AAEA1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 xml:space="preserve">2° Un état de la situation du syndicat des copropriétaires au regard des obligations légales et réglementaires au titre de la construction et de l'habitation ; </w:t>
      </w:r>
    </w:p>
    <w:p w14:paraId="73AA1619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 xml:space="preserve">3° Une analyse des améliorations possibles de la gestion technique et patrimoniale de l'immeuble ; </w:t>
      </w:r>
    </w:p>
    <w:p w14:paraId="5F1EC573" w14:textId="77777777" w:rsidR="00772E34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 xml:space="preserve">4° Un diagnostic de performance énergétique de l'immeuble tel que prévu aux articles L. 134-3 ou L. 134-4-1 du présent code. L'audit énergétique prévu au même article L. 134-4-1 satisfait cette obligation. </w:t>
      </w:r>
    </w:p>
    <w:p w14:paraId="3A89BD18" w14:textId="77777777" w:rsidR="00064BE0" w:rsidRPr="00772E34" w:rsidRDefault="00772E34" w:rsidP="00772E34">
      <w:pPr>
        <w:jc w:val="both"/>
        <w:rPr>
          <w:rFonts w:ascii="Arial" w:hAnsi="Arial"/>
          <w:sz w:val="20"/>
        </w:rPr>
      </w:pPr>
      <w:r w:rsidRPr="00772E34">
        <w:rPr>
          <w:rFonts w:ascii="Arial" w:hAnsi="Arial"/>
          <w:sz w:val="20"/>
        </w:rPr>
        <w:t>Il fait apparaître une évaluation sommaire du coût et une liste des travaux nécessaires à la conservation de l'immeuble, en précisant notamment ceux qui devraient être menés dans les dix prochaines années. »</w:t>
      </w:r>
    </w:p>
    <w:sectPr w:rsidR="00064BE0" w:rsidRPr="00772E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1C4A" w14:textId="77777777" w:rsidR="00294F61" w:rsidRDefault="00294F61" w:rsidP="00874C3D">
      <w:r>
        <w:separator/>
      </w:r>
    </w:p>
  </w:endnote>
  <w:endnote w:type="continuationSeparator" w:id="0">
    <w:p w14:paraId="3556FE70" w14:textId="77777777" w:rsidR="00294F61" w:rsidRDefault="00294F61" w:rsidP="008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AB57" w14:textId="77777777" w:rsidR="00294F61" w:rsidRDefault="00294F61" w:rsidP="00874C3D">
      <w:r>
        <w:separator/>
      </w:r>
    </w:p>
  </w:footnote>
  <w:footnote w:type="continuationSeparator" w:id="0">
    <w:p w14:paraId="576197FB" w14:textId="77777777" w:rsidR="00294F61" w:rsidRDefault="00294F61" w:rsidP="00874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1E72" w14:textId="77777777" w:rsidR="00874C3D" w:rsidRPr="00AC5D99" w:rsidRDefault="00AC5D99" w:rsidP="00AC5D99">
    <w:pPr>
      <w:pStyle w:val="En-tte"/>
      <w:jc w:val="right"/>
      <w:rPr>
        <w:rFonts w:ascii="Arial" w:hAnsi="Arial" w:cs="Arial"/>
        <w:i/>
        <w:sz w:val="20"/>
      </w:rPr>
    </w:pPr>
    <w:r w:rsidRPr="00AC5D99">
      <w:rPr>
        <w:rFonts w:ascii="Arial" w:hAnsi="Arial" w:cs="Arial"/>
        <w:i/>
        <w:sz w:val="20"/>
      </w:rPr>
      <w:t>Mars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46A"/>
    <w:multiLevelType w:val="hybridMultilevel"/>
    <w:tmpl w:val="052A9272"/>
    <w:lvl w:ilvl="0" w:tplc="545E172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531E0"/>
    <w:multiLevelType w:val="hybridMultilevel"/>
    <w:tmpl w:val="ECD68A78"/>
    <w:lvl w:ilvl="0" w:tplc="DF101654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1"/>
    <w:rsid w:val="00064BE0"/>
    <w:rsid w:val="00133812"/>
    <w:rsid w:val="00250CD4"/>
    <w:rsid w:val="00283C2F"/>
    <w:rsid w:val="00294F61"/>
    <w:rsid w:val="00324E72"/>
    <w:rsid w:val="003355AA"/>
    <w:rsid w:val="00385EC1"/>
    <w:rsid w:val="003D5C5A"/>
    <w:rsid w:val="003F605A"/>
    <w:rsid w:val="0052559B"/>
    <w:rsid w:val="00566182"/>
    <w:rsid w:val="0056727A"/>
    <w:rsid w:val="005A3BD5"/>
    <w:rsid w:val="0065276B"/>
    <w:rsid w:val="00772E34"/>
    <w:rsid w:val="007A6210"/>
    <w:rsid w:val="007E61FB"/>
    <w:rsid w:val="008268F8"/>
    <w:rsid w:val="00874C3D"/>
    <w:rsid w:val="00A1075A"/>
    <w:rsid w:val="00A148B5"/>
    <w:rsid w:val="00A215CF"/>
    <w:rsid w:val="00AC5D99"/>
    <w:rsid w:val="00AE3E21"/>
    <w:rsid w:val="00C451AC"/>
    <w:rsid w:val="00C45A3B"/>
    <w:rsid w:val="00C71DDD"/>
    <w:rsid w:val="00D519A3"/>
    <w:rsid w:val="00D66AB2"/>
    <w:rsid w:val="00D73A23"/>
    <w:rsid w:val="00DC27EA"/>
    <w:rsid w:val="00DC3807"/>
    <w:rsid w:val="00E16D45"/>
    <w:rsid w:val="00E4787D"/>
    <w:rsid w:val="00F970D8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6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EC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D5C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C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C3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4C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C3D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B5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D446-1F66-2546-AA1D-3712307D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Ysoline Regnault de la Mothe</dc:creator>
  <cp:lastModifiedBy>Emmanuel Faivre</cp:lastModifiedBy>
  <cp:revision>2</cp:revision>
  <cp:lastPrinted>2017-03-02T14:29:00Z</cp:lastPrinted>
  <dcterms:created xsi:type="dcterms:W3CDTF">2017-06-23T13:02:00Z</dcterms:created>
  <dcterms:modified xsi:type="dcterms:W3CDTF">2017-06-23T13:02:00Z</dcterms:modified>
</cp:coreProperties>
</file>